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Style w:val="Forte"/>
          <w:rFonts w:ascii="Tahoma" w:hAnsi="Tahoma" w:cs="Tahoma"/>
          <w:color w:val="000000"/>
          <w:sz w:val="18"/>
          <w:szCs w:val="18"/>
          <w:lang w:val="pt-BR"/>
        </w:rPr>
        <w:t>TERMO DE COMPROMISSO DE GESTÃO E COMPARTILHAMENTO DE PROPRIEDADE INTELECTUAL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 </w:t>
      </w:r>
    </w:p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Pelo presente </w:t>
      </w: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Ter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mo ,</w:t>
      </w:r>
      <w:proofErr w:type="gramEnd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a * inserir nome do parceiro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* inscrita no CNPJ sob o nº ___, com sede na Rua _____, Bairro _____ - CEP: ____ - _____, neste ato representada por seu representante legal ____, (Q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UALIFICAR), doravante denominado PARCEIRO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, considerando os resultados que serão obtidos por meio da execução do projeto intitulado: *inserir título*, Processo </w:t>
      </w:r>
      <w:r w:rsidR="00F517C1"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nº ____, Beneficiário _______, doravante denominado “Projeto”, declara e compromete-se com o disposto a seguir:</w:t>
      </w:r>
    </w:p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1)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O PARCEIRO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será titular dos direitos de Propriedade Intelectual passíveis de proteção conforme a legislação vigente, doravante denominada PI, relativos aos resultados do </w:t>
      </w: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Projeto .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(OBS: na hipótese de </w:t>
      </w:r>
      <w:proofErr w:type="spell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co-titularidade</w:t>
      </w:r>
      <w:proofErr w:type="spell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com outra Instituição deverá ser descrito o compartilhamento, sendo que este deverá estar devidamente formalizado com o </w:t>
      </w:r>
      <w:proofErr w:type="spell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co-titular</w:t>
      </w:r>
      <w:proofErr w:type="spell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e cópia do acordo deverá acompanhar o presente Termo de Compromisso).</w:t>
      </w:r>
    </w:p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2)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se</w:t>
      </w:r>
      <w:proofErr w:type="spell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compromete a executar as atividades de proteção e exploração da PI por meio de sua estrutura institucional de gestão de PI e transferência de tecnologia.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3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garantirá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à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o reembolso com os gastos de proteção da PI, quando o registro tenha sido por ela financiado, antes de qualquer outro desconto, caso haja benefícios auferidos com a exploração da PI.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4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enviará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à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para efeito de arquivo e acompanhamento cópia de todo e qualquer registro, alteração ou extensão da PI, objeto do presente Termo.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5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) Os</w:t>
      </w:r>
      <w:proofErr w:type="gram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recursos auferidos por meio de todo e qualquer tipo de exploração da PI, serão compartilhados com 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. Caberá à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a porcentagem de *inserir valor* que incidirá sobre o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faturamento líquido obtido pelo 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na exploração da PI.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6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fará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referência ao apoio da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em todas as formas de divulgação (teses, dissertações, artigos, livros, resumos de trabalhos apresentados em reuniões, páginas na Web e qualquer outra publicação ou forma de divulgação de atividades) da PI.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6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.a)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deve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garantir que em toda publicização de materiais (incluindo páginas WWW) da PI, exceto artigos científicos publicados em revistas científicas ou técnicas com revisão por pares, conste a seguinte declaração de responsabilidade: "As opiniões, hipóteses e conclusões ou recomendações expressas neste material são de responsabilidade do </w:t>
      </w:r>
      <w:proofErr w:type="gramStart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autor(</w:t>
      </w:r>
      <w:proofErr w:type="gram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es) e não necessaria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mente refletem a visão da 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”.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7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Caso não haja evidentes esforços por parte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do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em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licenciar a PI e/ou explorá-la comercialmente num período de 24 (vinte e quatro) meses, a EMPRESA reconhece que 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poderá, de acordo com seu interesse, requisitar a titularidade sobre a PI.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8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Caso fique evidenciado que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o </w:t>
      </w:r>
      <w:proofErr w:type="spellStart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não</w:t>
      </w:r>
      <w:proofErr w:type="spellEnd"/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zelou pela correta tramitação dos processos de registro da PI ou não cumpriu o disposto nas normas para o programa de Apoio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à Propriedade Intelectual,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a empresa reconhece que 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poderá, de acordo com seu interesse, requisitar a titularidade sobre esta.</w:t>
      </w:r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9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Na</w:t>
      </w:r>
      <w:proofErr w:type="gramEnd"/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hipótese de desistência pelo 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em manter a proteção da PI prevista neste Termo, esta deverá comunicar sua desistência à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em no máximo 90 (noventa) dias antes do prazo para o cumprimento de eventual procedimento relativo ao registro. Caso seja de interesse da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,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o PARCEIRO</w:t>
      </w:r>
      <w:r w:rsidR="00D4439E">
        <w:rPr>
          <w:rFonts w:ascii="Tahoma" w:hAnsi="Tahoma" w:cs="Tahoma"/>
          <w:color w:val="000000"/>
          <w:sz w:val="18"/>
          <w:szCs w:val="18"/>
          <w:lang w:val="pt-BR"/>
        </w:rPr>
        <w:t xml:space="preserve"> 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cederá gratuitamente a PI à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.</w:t>
      </w:r>
      <w:bookmarkStart w:id="0" w:name="_GoBack"/>
      <w:bookmarkEnd w:id="0"/>
    </w:p>
    <w:p w:rsidR="00EE3DF3" w:rsidRPr="000B5AB0" w:rsidRDefault="00F517C1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10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) Todas as atividades frente aos escritórios especializados na área de Propriedade Intelectual e Transferência de Tecnologias, custeadas ou não pela 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CITÉ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, serão de inteira responsabilidade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do PARCEIRO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, cabendo a esta o gerenciamento dos pagamentos e documentos frente ao escritório.</w:t>
      </w:r>
    </w:p>
    <w:p w:rsidR="00EE3DF3" w:rsidRPr="000B5AB0" w:rsidRDefault="009442C5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São José dos Campos</w:t>
      </w:r>
      <w:r w:rsidR="00EE3DF3" w:rsidRPr="000B5AB0">
        <w:rPr>
          <w:rFonts w:ascii="Tahoma" w:hAnsi="Tahoma" w:cs="Tahoma"/>
          <w:color w:val="000000"/>
          <w:sz w:val="18"/>
          <w:szCs w:val="18"/>
          <w:lang w:val="pt-BR"/>
        </w:rPr>
        <w:t>, (data)</w:t>
      </w:r>
    </w:p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Nome e assinatura do PESQUISADOR RESPONSÁVEL – Coordenador do Projeto </w:t>
      </w:r>
    </w:p>
    <w:p w:rsidR="00EE3DF3" w:rsidRPr="000B5AB0" w:rsidRDefault="00EE3DF3" w:rsidP="00451BC5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Nome e assinatura do Representante Legal </w:t>
      </w:r>
      <w:r w:rsidR="00DB3075" w:rsidRPr="000B5AB0">
        <w:rPr>
          <w:rFonts w:ascii="Tahoma" w:hAnsi="Tahoma" w:cs="Tahoma"/>
          <w:color w:val="000000"/>
          <w:sz w:val="18"/>
          <w:szCs w:val="18"/>
          <w:lang w:val="pt-BR"/>
        </w:rPr>
        <w:t>do PARCEIRO</w:t>
      </w: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– Pequena Empresa Sede do Projeto </w:t>
      </w:r>
    </w:p>
    <w:p w:rsidR="00EE3DF3" w:rsidRPr="00EB0511" w:rsidRDefault="00EE3DF3" w:rsidP="00EB0511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B0511">
        <w:rPr>
          <w:rFonts w:ascii="Tahoma" w:hAnsi="Tahoma" w:cs="Tahoma"/>
          <w:color w:val="000000"/>
          <w:sz w:val="18"/>
          <w:szCs w:val="18"/>
        </w:rPr>
        <w:t>Assinatura</w:t>
      </w:r>
      <w:proofErr w:type="spellEnd"/>
      <w:r w:rsidRPr="00EB0511">
        <w:rPr>
          <w:rFonts w:ascii="Tahoma" w:hAnsi="Tahoma" w:cs="Tahoma"/>
          <w:color w:val="000000"/>
          <w:sz w:val="18"/>
          <w:szCs w:val="18"/>
        </w:rPr>
        <w:t xml:space="preserve"> de 2 </w:t>
      </w:r>
      <w:proofErr w:type="spellStart"/>
      <w:r w:rsidRPr="00EB0511">
        <w:rPr>
          <w:rFonts w:ascii="Tahoma" w:hAnsi="Tahoma" w:cs="Tahoma"/>
          <w:color w:val="000000"/>
          <w:sz w:val="18"/>
          <w:szCs w:val="18"/>
        </w:rPr>
        <w:t>Testemunhas</w:t>
      </w:r>
      <w:proofErr w:type="spellEnd"/>
    </w:p>
    <w:sectPr w:rsidR="00EE3DF3" w:rsidRPr="00EB0511" w:rsidSect="000B5AB0">
      <w:headerReference w:type="default" r:id="rId8"/>
      <w:footerReference w:type="default" r:id="rId9"/>
      <w:pgSz w:w="11906" w:h="16838"/>
      <w:pgMar w:top="965" w:right="1701" w:bottom="127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CE" w:rsidRDefault="00AA06CE" w:rsidP="00236D85">
      <w:pPr>
        <w:spacing w:after="0" w:line="240" w:lineRule="auto"/>
      </w:pPr>
      <w:r>
        <w:separator/>
      </w:r>
    </w:p>
  </w:endnote>
  <w:endnote w:type="continuationSeparator" w:id="0">
    <w:p w:rsidR="00AA06CE" w:rsidRDefault="00AA06CE" w:rsidP="002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85" w:rsidRPr="000B5AB0" w:rsidRDefault="00236D85" w:rsidP="000B5AB0">
    <w:pPr>
      <w:spacing w:after="120"/>
      <w:jc w:val="center"/>
      <w:rPr>
        <w:b/>
        <w:color w:val="0000FF"/>
        <w:sz w:val="23"/>
        <w:szCs w:val="23"/>
        <w:lang w:val="pt-BR"/>
      </w:rPr>
    </w:pPr>
    <w:r w:rsidRPr="000B5AB0">
      <w:rPr>
        <w:b/>
        <w:color w:val="0000FF"/>
        <w:sz w:val="23"/>
        <w:szCs w:val="23"/>
        <w:lang w:val="pt-BR"/>
      </w:rPr>
      <w:t xml:space="preserve">ASSOCIAÇÃO </w:t>
    </w:r>
    <w:r w:rsidR="00DC6D8B">
      <w:rPr>
        <w:b/>
        <w:color w:val="0000FF"/>
        <w:sz w:val="23"/>
        <w:szCs w:val="23"/>
        <w:lang w:val="pt-BR"/>
      </w:rPr>
      <w:t>CENTRO DE INOVAÇÃO</w:t>
    </w:r>
    <w:r w:rsidRPr="000B5AB0">
      <w:rPr>
        <w:b/>
        <w:color w:val="0000FF"/>
        <w:sz w:val="23"/>
        <w:szCs w:val="23"/>
        <w:lang w:val="pt-BR"/>
      </w:rPr>
      <w:t>, TECNOLOGIA E EDUCAÇÃO - CITÉ</w:t>
    </w:r>
  </w:p>
  <w:p w:rsidR="00236D85" w:rsidRPr="000B5AB0" w:rsidRDefault="00956A56" w:rsidP="00236D85">
    <w:pPr>
      <w:jc w:val="center"/>
      <w:rPr>
        <w:lang w:val="pt-BR"/>
      </w:rPr>
    </w:pPr>
    <w:hyperlink r:id="rId1" w:history="1">
      <w:r w:rsidR="00236D85" w:rsidRPr="000B5AB0">
        <w:rPr>
          <w:rStyle w:val="Hyperlink"/>
          <w:lang w:val="pt-BR"/>
        </w:rPr>
        <w:t>cite@cite.org.br</w:t>
      </w:r>
    </w:hyperlink>
    <w:r w:rsidR="00DC6D8B" w:rsidRPr="00DC6D8B">
      <w:rPr>
        <w:rStyle w:val="Hyperlink"/>
        <w:u w:val="none"/>
        <w:lang w:val="pt-BR"/>
      </w:rPr>
      <w:t xml:space="preserve">         </w:t>
    </w:r>
    <w:hyperlink r:id="rId2" w:history="1">
      <w:r w:rsidR="00236D85" w:rsidRPr="000B5AB0">
        <w:rPr>
          <w:rStyle w:val="Hyperlink"/>
          <w:lang w:val="pt-BR"/>
        </w:rPr>
        <w:t>www.cite.org.br</w:t>
      </w:r>
    </w:hyperlink>
  </w:p>
  <w:p w:rsidR="00236D85" w:rsidRPr="000B5AB0" w:rsidRDefault="00236D8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CE" w:rsidRDefault="00AA06CE" w:rsidP="00236D85">
      <w:pPr>
        <w:spacing w:after="0" w:line="240" w:lineRule="auto"/>
      </w:pPr>
      <w:r>
        <w:separator/>
      </w:r>
    </w:p>
  </w:footnote>
  <w:footnote w:type="continuationSeparator" w:id="0">
    <w:p w:rsidR="00AA06CE" w:rsidRDefault="00AA06CE" w:rsidP="0023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C5" w:rsidRDefault="009442C5" w:rsidP="000B5AB0">
    <w:pPr>
      <w:jc w:val="center"/>
      <w:rPr>
        <w:sz w:val="16"/>
      </w:rPr>
    </w:pPr>
    <w:r>
      <w:rPr>
        <w:noProof/>
        <w:sz w:val="16"/>
        <w:lang w:val="pt-BR" w:eastAsia="pt-BR"/>
      </w:rPr>
      <w:drawing>
        <wp:inline distT="0" distB="0" distL="0" distR="0">
          <wp:extent cx="1018687" cy="413111"/>
          <wp:effectExtent l="19050" t="0" r="0" b="0"/>
          <wp:docPr id="1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206" cy="41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</w:t>
    </w:r>
    <w:r>
      <w:rPr>
        <w:noProof/>
        <w:sz w:val="16"/>
        <w:lang w:val="pt-BR" w:eastAsia="pt-BR"/>
      </w:rPr>
      <w:drawing>
        <wp:inline distT="0" distB="0" distL="0" distR="0">
          <wp:extent cx="1113116" cy="506109"/>
          <wp:effectExtent l="19050" t="0" r="0" b="0"/>
          <wp:docPr id="2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03" cy="50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</w:t>
    </w:r>
    <w:r w:rsidR="00BA75BE">
      <w:rPr>
        <w:noProof/>
        <w:sz w:val="16"/>
      </w:rPr>
      <w:drawing>
        <wp:inline distT="0" distB="0" distL="0" distR="0">
          <wp:extent cx="742541" cy="473081"/>
          <wp:effectExtent l="0" t="0" r="63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t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9" cy="4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AB0">
      <w:rPr>
        <w:sz w:val="16"/>
      </w:rPr>
      <w:t xml:space="preserve">  </w:t>
    </w:r>
  </w:p>
  <w:p w:rsidR="009442C5" w:rsidRDefault="009442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119F"/>
    <w:multiLevelType w:val="multilevel"/>
    <w:tmpl w:val="71DA29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B9C213F"/>
    <w:multiLevelType w:val="hybridMultilevel"/>
    <w:tmpl w:val="420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2B8"/>
    <w:multiLevelType w:val="multilevel"/>
    <w:tmpl w:val="E2067DB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252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5F66B2F"/>
    <w:multiLevelType w:val="hybridMultilevel"/>
    <w:tmpl w:val="754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407"/>
    <w:multiLevelType w:val="hybridMultilevel"/>
    <w:tmpl w:val="688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CE4"/>
    <w:multiLevelType w:val="hybridMultilevel"/>
    <w:tmpl w:val="15A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0"/>
    <w:rsid w:val="0006705C"/>
    <w:rsid w:val="000B5AB0"/>
    <w:rsid w:val="000C0A08"/>
    <w:rsid w:val="000E6931"/>
    <w:rsid w:val="000F4C79"/>
    <w:rsid w:val="0012535F"/>
    <w:rsid w:val="00152678"/>
    <w:rsid w:val="00180AB4"/>
    <w:rsid w:val="001B06A5"/>
    <w:rsid w:val="001B3F0E"/>
    <w:rsid w:val="001C120F"/>
    <w:rsid w:val="001C52D6"/>
    <w:rsid w:val="001D7C52"/>
    <w:rsid w:val="001F3FD2"/>
    <w:rsid w:val="00236D85"/>
    <w:rsid w:val="0025716A"/>
    <w:rsid w:val="00265734"/>
    <w:rsid w:val="00272141"/>
    <w:rsid w:val="0028082C"/>
    <w:rsid w:val="002A511F"/>
    <w:rsid w:val="002B4BDD"/>
    <w:rsid w:val="002B708F"/>
    <w:rsid w:val="0035014A"/>
    <w:rsid w:val="00352468"/>
    <w:rsid w:val="003D1454"/>
    <w:rsid w:val="003D28BC"/>
    <w:rsid w:val="00440569"/>
    <w:rsid w:val="00451BC5"/>
    <w:rsid w:val="00464D8C"/>
    <w:rsid w:val="004C30CD"/>
    <w:rsid w:val="00542481"/>
    <w:rsid w:val="005D11EB"/>
    <w:rsid w:val="005E5110"/>
    <w:rsid w:val="00613815"/>
    <w:rsid w:val="00665D36"/>
    <w:rsid w:val="00674EC8"/>
    <w:rsid w:val="006A6996"/>
    <w:rsid w:val="007224FE"/>
    <w:rsid w:val="00723852"/>
    <w:rsid w:val="00735370"/>
    <w:rsid w:val="00763840"/>
    <w:rsid w:val="0077361C"/>
    <w:rsid w:val="00805FD2"/>
    <w:rsid w:val="008308DF"/>
    <w:rsid w:val="00857E9A"/>
    <w:rsid w:val="008E4BC8"/>
    <w:rsid w:val="00940415"/>
    <w:rsid w:val="00943845"/>
    <w:rsid w:val="009442C5"/>
    <w:rsid w:val="00955999"/>
    <w:rsid w:val="00956A56"/>
    <w:rsid w:val="00971AC5"/>
    <w:rsid w:val="00995C82"/>
    <w:rsid w:val="009B7651"/>
    <w:rsid w:val="009D05A2"/>
    <w:rsid w:val="009D0806"/>
    <w:rsid w:val="009D773B"/>
    <w:rsid w:val="00A30A6D"/>
    <w:rsid w:val="00A335FB"/>
    <w:rsid w:val="00A5124A"/>
    <w:rsid w:val="00A54F6E"/>
    <w:rsid w:val="00A662CE"/>
    <w:rsid w:val="00A87133"/>
    <w:rsid w:val="00A936EF"/>
    <w:rsid w:val="00AA06CE"/>
    <w:rsid w:val="00AC081D"/>
    <w:rsid w:val="00AF375B"/>
    <w:rsid w:val="00AF7D5F"/>
    <w:rsid w:val="00B00FAC"/>
    <w:rsid w:val="00B418E7"/>
    <w:rsid w:val="00BA75BE"/>
    <w:rsid w:val="00C03100"/>
    <w:rsid w:val="00D4439E"/>
    <w:rsid w:val="00D46CF4"/>
    <w:rsid w:val="00DA768B"/>
    <w:rsid w:val="00DB3075"/>
    <w:rsid w:val="00DC6D8B"/>
    <w:rsid w:val="00E32767"/>
    <w:rsid w:val="00E42BC0"/>
    <w:rsid w:val="00E9743A"/>
    <w:rsid w:val="00EA19C4"/>
    <w:rsid w:val="00EB0511"/>
    <w:rsid w:val="00EB6C00"/>
    <w:rsid w:val="00EE06DF"/>
    <w:rsid w:val="00EE3DF3"/>
    <w:rsid w:val="00F43B92"/>
    <w:rsid w:val="00F44A65"/>
    <w:rsid w:val="00F46B20"/>
    <w:rsid w:val="00F517C1"/>
    <w:rsid w:val="00F75C62"/>
    <w:rsid w:val="00FB41A2"/>
    <w:rsid w:val="00FC1469"/>
    <w:rsid w:val="00FC7B8C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7CCE0-E359-44C2-94AA-F994279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B6C00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EB6C00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EB6C00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EB6C00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EB6C00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EB6C00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6C00"/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EB6C00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EB6C0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43B92"/>
    <w:rPr>
      <w:b/>
      <w:bCs/>
    </w:rPr>
  </w:style>
  <w:style w:type="character" w:customStyle="1" w:styleId="apple-converted-space">
    <w:name w:val="apple-converted-space"/>
    <w:basedOn w:val="Fontepargpadro"/>
    <w:rsid w:val="00F43B92"/>
  </w:style>
  <w:style w:type="character" w:styleId="Hyperlink">
    <w:name w:val="Hyperlink"/>
    <w:basedOn w:val="Fontepargpadro"/>
    <w:uiPriority w:val="99"/>
    <w:semiHidden/>
    <w:unhideWhenUsed/>
    <w:rsid w:val="00F43B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D85"/>
  </w:style>
  <w:style w:type="paragraph" w:styleId="Rodap">
    <w:name w:val="footer"/>
    <w:basedOn w:val="Normal"/>
    <w:link w:val="Rodap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D85"/>
  </w:style>
  <w:style w:type="paragraph" w:customStyle="1" w:styleId="Normal10">
    <w:name w:val="Normal1"/>
    <w:rsid w:val="008308DF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0B9C-839D-4250-8106-60867008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CINOVA</vt:lpstr>
      <vt:lpstr>AGÊNCIA DE INOVAÇÃO-CINOVA.docx.docx</vt:lpstr>
    </vt:vector>
  </TitlesOfParts>
  <Company>Unicastelo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CINOVA</dc:title>
  <dc:creator>CITE</dc:creator>
  <cp:lastModifiedBy>Leandro Alves</cp:lastModifiedBy>
  <cp:revision>5</cp:revision>
  <cp:lastPrinted>2014-04-01T15:59:00Z</cp:lastPrinted>
  <dcterms:created xsi:type="dcterms:W3CDTF">2017-06-02T15:00:00Z</dcterms:created>
  <dcterms:modified xsi:type="dcterms:W3CDTF">2017-06-02T15:41:00Z</dcterms:modified>
</cp:coreProperties>
</file>